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3AE" w:rsidRPr="00510327" w:rsidRDefault="00510327" w:rsidP="00510327">
      <w:pPr>
        <w:tabs>
          <w:tab w:val="left" w:pos="3586"/>
        </w:tabs>
        <w:bidi/>
        <w:jc w:val="both"/>
        <w:rPr>
          <w:rFonts w:cs="B Zar"/>
          <w:b/>
          <w:bCs/>
          <w:sz w:val="28"/>
          <w:szCs w:val="28"/>
          <w:rtl/>
          <w:lang w:bidi="fa-IR"/>
        </w:rPr>
      </w:pPr>
      <w:r>
        <w:t xml:space="preserve"> </w:t>
      </w:r>
      <w:r w:rsidRPr="00510327">
        <w:rPr>
          <w:b/>
          <w:bCs/>
        </w:rPr>
        <w:t xml:space="preserve"> </w:t>
      </w:r>
      <w:r w:rsidR="009F73AE" w:rsidRPr="00510327">
        <w:rPr>
          <w:b/>
          <w:bCs/>
        </w:rPr>
        <w:t xml:space="preserve">  </w:t>
      </w:r>
      <w:r w:rsidR="009F73AE" w:rsidRPr="00510327">
        <w:rPr>
          <w:rFonts w:cs="B Zar" w:hint="cs"/>
          <w:b/>
          <w:bCs/>
          <w:sz w:val="28"/>
          <w:szCs w:val="28"/>
          <w:rtl/>
          <w:lang w:bidi="fa-IR"/>
        </w:rPr>
        <w:t>توني هوانسيان، عکاس ظل السلطان و بنيانگذار اولين مغازه عکاسي در اصفهان</w:t>
      </w:r>
      <w:r w:rsidRPr="00510327">
        <w:rPr>
          <w:rFonts w:cs="B Zar" w:hint="cs"/>
          <w:b/>
          <w:bCs/>
          <w:sz w:val="28"/>
          <w:szCs w:val="28"/>
          <w:rtl/>
          <w:lang w:bidi="fa-IR"/>
        </w:rPr>
        <w:t>،</w:t>
      </w:r>
      <w:r w:rsidR="009F73AE" w:rsidRPr="00510327">
        <w:rPr>
          <w:rFonts w:cs="B Zar" w:hint="cs"/>
          <w:b/>
          <w:bCs/>
          <w:sz w:val="28"/>
          <w:szCs w:val="28"/>
          <w:rtl/>
          <w:lang w:bidi="fa-IR"/>
        </w:rPr>
        <w:t xml:space="preserve"> موسس اولين درشکه خانه و کارخانه ليمونادسازي در جلفا . اولين وارد کننده دوچرخه به اصفهان.موسس اولين هتل به سبک و نام اروپايي در اصفهان</w:t>
      </w:r>
    </w:p>
    <w:p w:rsidR="009F73AE" w:rsidRDefault="009F73AE" w:rsidP="009F73AE">
      <w:pPr>
        <w:tabs>
          <w:tab w:val="left" w:pos="3586"/>
        </w:tabs>
        <w:bidi/>
        <w:jc w:val="both"/>
        <w:rPr>
          <w:rFonts w:cs="B Zar"/>
          <w:sz w:val="28"/>
          <w:szCs w:val="28"/>
          <w:rtl/>
          <w:lang w:bidi="fa-IR"/>
        </w:rPr>
      </w:pPr>
      <w:r>
        <w:rPr>
          <w:rFonts w:cs="B Zar" w:hint="cs"/>
          <w:sz w:val="28"/>
          <w:szCs w:val="28"/>
          <w:rtl/>
          <w:lang w:bidi="fa-IR"/>
        </w:rPr>
        <w:t>توني هواسيان در فريدن به دنيا آمد وي در سه سالگي يتيم شد و به همراه مادرش به اصفهان آمد.  زندگي او در منتهاي فقر و محروميت بو</w:t>
      </w:r>
      <w:r w:rsidR="00455486">
        <w:rPr>
          <w:rFonts w:cs="B Zar" w:hint="cs"/>
          <w:sz w:val="28"/>
          <w:szCs w:val="28"/>
          <w:rtl/>
          <w:lang w:bidi="fa-IR"/>
        </w:rPr>
        <w:t>د و هرگز نتوانست به مدرسه برود،</w:t>
      </w:r>
      <w:r>
        <w:rPr>
          <w:rFonts w:cs="B Zar" w:hint="cs"/>
          <w:sz w:val="28"/>
          <w:szCs w:val="28"/>
          <w:rtl/>
          <w:lang w:bidi="fa-IR"/>
        </w:rPr>
        <w:t xml:space="preserve"> به ناچار از کودکي به کار مشغول گشت. کارفرماي او بازرگاني آلماني به نام گاير بود. تا زماني که گاير در ايران بود، هوانسيان با او کار مي کرد. گاير هنگام رفتن از ايران، دوربين عکاسي خود را به رسم يادگار به او بخشيد. هوانسيان که مردي با پشتکار و خستگي ناپذير بود، کوشيد تا همه آنچه را که از گاير آموخته بود به کار بندد تا بتواند از اين يادگار دوست،وسيله اي براي گذران زندگي بسازد. هوش و استعداد و تلاش او به زودي نتيجه داد و توانست با مهارت تمام، عکس هاي خوبي بگيرد. ظل السلطان او را به دربار فراخواند و هوانسيان بارها از او و خانواده اش عکس هايي تهيه کرد. همزمان با اين دوران، وي عکاسخانه کوچکي داير کرد و با گشايش آن عکاسي از پستوي خانه هاي افراد برگزيده و طبقات مرفه جامعه، پاي بيرون گذاشت و مردم عادي نيز توانستند تصاوير ثبت شده اي از خود به يادگار بگذارند.</w:t>
      </w:r>
    </w:p>
    <w:p w:rsidR="009F73AE" w:rsidRDefault="009F73AE" w:rsidP="009F73AE">
      <w:pPr>
        <w:tabs>
          <w:tab w:val="left" w:pos="3586"/>
        </w:tabs>
        <w:bidi/>
        <w:jc w:val="both"/>
        <w:rPr>
          <w:rFonts w:cs="B Zar"/>
          <w:sz w:val="28"/>
          <w:szCs w:val="28"/>
          <w:rtl/>
          <w:lang w:bidi="fa-IR"/>
        </w:rPr>
      </w:pPr>
      <w:r>
        <w:rPr>
          <w:rFonts w:cs="B Zar" w:hint="cs"/>
          <w:sz w:val="28"/>
          <w:szCs w:val="28"/>
          <w:rtl/>
          <w:lang w:bidi="fa-IR"/>
        </w:rPr>
        <w:t>از آنجا که تاريخ دقيقي از تاسيس اين عکاسخانه در دست نيست، با حدس به يقين مي توان گفت اين محل، که مردم آن را با نام کوچک صاحبش توني به اسم عکاسخانه توني خان مي شناختند، اولين مکاني است در اصفهان که به عنوان مغازه عکاسي داير شد.</w:t>
      </w:r>
    </w:p>
    <w:p w:rsidR="009F73AE" w:rsidRDefault="009F73AE" w:rsidP="009F73AE">
      <w:pPr>
        <w:tabs>
          <w:tab w:val="left" w:pos="3586"/>
        </w:tabs>
        <w:bidi/>
        <w:jc w:val="both"/>
        <w:rPr>
          <w:rFonts w:cs="B Zar"/>
          <w:sz w:val="28"/>
          <w:szCs w:val="28"/>
          <w:rtl/>
          <w:lang w:bidi="fa-IR"/>
        </w:rPr>
      </w:pPr>
      <w:r>
        <w:rPr>
          <w:rFonts w:cs="B Zar" w:hint="cs"/>
          <w:sz w:val="28"/>
          <w:szCs w:val="28"/>
          <w:rtl/>
          <w:lang w:bidi="fa-IR"/>
        </w:rPr>
        <w:t xml:space="preserve"> تجربيات فراوان</w:t>
      </w:r>
      <w:r w:rsidR="00455486">
        <w:rPr>
          <w:rFonts w:cs="B Zar" w:hint="cs"/>
          <w:sz w:val="28"/>
          <w:szCs w:val="28"/>
          <w:rtl/>
          <w:lang w:bidi="fa-IR"/>
        </w:rPr>
        <w:t xml:space="preserve"> توني خان او را وادار مي کرد، </w:t>
      </w:r>
      <w:r>
        <w:rPr>
          <w:rFonts w:cs="B Zar" w:hint="cs"/>
          <w:sz w:val="28"/>
          <w:szCs w:val="28"/>
          <w:rtl/>
          <w:lang w:bidi="fa-IR"/>
        </w:rPr>
        <w:t>در رشته هاي مختلف تجاري همواره به عنوان يک پيشتاز عمل کند. در زمان حيات توني مردم براي عبور و مرور به منطقه ارمني نشين جلفا در طرف شمال رودخانه  که به وسيله چندين پل به بخش ج</w:t>
      </w:r>
      <w:r w:rsidR="00455486">
        <w:rPr>
          <w:rFonts w:cs="B Zar" w:hint="cs"/>
          <w:sz w:val="28"/>
          <w:szCs w:val="28"/>
          <w:rtl/>
          <w:lang w:bidi="fa-IR"/>
        </w:rPr>
        <w:t xml:space="preserve">نوب آن و مرکز شهر مرتبط مي شد، </w:t>
      </w:r>
      <w:r>
        <w:rPr>
          <w:rFonts w:cs="B Zar" w:hint="cs"/>
          <w:sz w:val="28"/>
          <w:szCs w:val="28"/>
          <w:rtl/>
          <w:lang w:bidi="fa-IR"/>
        </w:rPr>
        <w:t>ناچار بودند مسافتي طولاني را پياده طي کنند. او در همين زمان، يعني حدود سال 1909م. (1287) درشکه خانه اي در جلفا ساخته بود و به مردمي که مي خواستند به مرکز شهر بروند درشکه کرايه مي داد.</w:t>
      </w:r>
    </w:p>
    <w:p w:rsidR="009F73AE" w:rsidRDefault="009F73AE" w:rsidP="009F73AE">
      <w:pPr>
        <w:tabs>
          <w:tab w:val="left" w:pos="3586"/>
        </w:tabs>
        <w:bidi/>
        <w:jc w:val="both"/>
        <w:rPr>
          <w:rFonts w:cs="B Zar"/>
          <w:sz w:val="28"/>
          <w:szCs w:val="28"/>
          <w:rtl/>
          <w:lang w:bidi="fa-IR"/>
        </w:rPr>
      </w:pPr>
      <w:r>
        <w:rPr>
          <w:rFonts w:cs="B Zar" w:hint="cs"/>
          <w:sz w:val="28"/>
          <w:szCs w:val="28"/>
          <w:rtl/>
          <w:lang w:bidi="fa-IR"/>
        </w:rPr>
        <w:t xml:space="preserve"> زماني ديگر نيز يک کارخانه ليمونادسازي در جلفا تاسيس کرد. به يقين مي توان گفت اولين وارد کننده دوچرخه در اصفهان وي بوده است. توني در سال 1307 شمسي از وضع مالي خوبي برخوردار شده بود و  اولين مهمانخانه به سبک جديد را به نام هتل امريک، در خيابان چهارباغ اصفهان تاسيس کرد. بعدها اين مکان تغيير نام يافت و اول هتل فردوسي و سپس به هتل جهان شهرت يافت. هنوز اين ساختمان در محل سابق خود به صورت متروک به چشم مي </w:t>
      </w:r>
      <w:r>
        <w:rPr>
          <w:rFonts w:cs="B Zar" w:hint="cs"/>
          <w:sz w:val="28"/>
          <w:szCs w:val="28"/>
          <w:rtl/>
          <w:lang w:bidi="fa-IR"/>
        </w:rPr>
        <w:lastRenderedPageBreak/>
        <w:t xml:space="preserve">خورد. از ديگر اقدامات او تاسيس يک سينماي کوچک در اصفهان بود(روزنامه اليک، 11ژوئن 19888م برابر با 1367). توني خان مردي متدين و پرهيزگار بود و از استعداد و هوش زيادي برخوردار بود.توني در بيمارستان بغوزخانيان جلفا، به يادگار همسرش عمارتي شامل سه اتاق براي استفاده ارامنه ساخت. وي سه فرش بزرگ نيز به کليساي حضرت مريم بيت اللحم بخشيد ( مظاهري، 1381: 61-62).  </w:t>
      </w:r>
    </w:p>
    <w:p w:rsidR="001C5538" w:rsidRDefault="001C5538" w:rsidP="009F73AE">
      <w:pPr>
        <w:bidi/>
      </w:pPr>
      <w:bookmarkStart w:id="0" w:name="_GoBack"/>
      <w:bookmarkEnd w:id="0"/>
    </w:p>
    <w:sectPr w:rsidR="001C55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B Zar">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3AE"/>
    <w:rsid w:val="001C5538"/>
    <w:rsid w:val="00455486"/>
    <w:rsid w:val="00510327"/>
    <w:rsid w:val="009F73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B5D8A6-6937-442F-B90B-2386753AB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73A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7476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379</Words>
  <Characters>2164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dr.shavaran</dc:creator>
  <cp:keywords/>
  <dc:description/>
  <cp:lastModifiedBy>dr.shavaran</cp:lastModifiedBy>
  <cp:revision>2</cp:revision>
  <dcterms:created xsi:type="dcterms:W3CDTF">2016-01-11T10:08:00Z</dcterms:created>
  <dcterms:modified xsi:type="dcterms:W3CDTF">2016-01-11T10:08:00Z</dcterms:modified>
</cp:coreProperties>
</file>